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Pr="00A7087B" w:rsidRDefault="005B2C5D" w:rsidP="005B2C5D">
      <w:pPr>
        <w:tabs>
          <w:tab w:val="left" w:pos="-1440"/>
          <w:tab w:val="left" w:pos="-1008"/>
          <w:tab w:val="left" w:pos="-28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5760"/>
          <w:tab w:val="left" w:pos="6480"/>
          <w:tab w:val="left" w:pos="7200"/>
          <w:tab w:val="left" w:pos="7920"/>
          <w:tab w:val="left" w:pos="8640"/>
        </w:tabs>
        <w:spacing w:after="76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A7087B">
        <w:rPr>
          <w:rFonts w:ascii="Century Gothic" w:hAnsi="Century Gothic" w:cs="Arial"/>
          <w:b/>
          <w:bCs/>
          <w:sz w:val="36"/>
          <w:szCs w:val="36"/>
        </w:rPr>
        <w:t xml:space="preserve">ROYAL </w:t>
      </w:r>
      <w:smartTag w:uri="urn:schemas-microsoft-com:office:smarttags" w:element="PlaceName">
        <w:r w:rsidRPr="00A7087B">
          <w:rPr>
            <w:rFonts w:ascii="Century Gothic" w:hAnsi="Century Gothic" w:cs="Arial"/>
            <w:b/>
            <w:bCs/>
            <w:sz w:val="36"/>
            <w:szCs w:val="36"/>
          </w:rPr>
          <w:t>HOLLOWAY</w:t>
        </w:r>
      </w:smartTag>
      <w:r w:rsidRPr="00A7087B">
        <w:rPr>
          <w:rFonts w:ascii="Century Gothic" w:hAnsi="Century Gothic" w:cs="Arial"/>
          <w:b/>
          <w:bCs/>
          <w:sz w:val="36"/>
          <w:szCs w:val="36"/>
        </w:rPr>
        <w:t xml:space="preserve"> </w:t>
      </w:r>
      <w:smartTag w:uri="urn:schemas-microsoft-com:office:smarttags" w:element="PlaceType">
        <w:r w:rsidRPr="00A7087B">
          <w:rPr>
            <w:rFonts w:ascii="Century Gothic" w:hAnsi="Century Gothic" w:cs="Arial"/>
            <w:b/>
            <w:bCs/>
            <w:sz w:val="36"/>
            <w:szCs w:val="36"/>
          </w:rPr>
          <w:t>UNIVERSITY</w:t>
        </w:r>
      </w:smartTag>
      <w:r w:rsidRPr="00A7087B">
        <w:rPr>
          <w:rFonts w:ascii="Century Gothic" w:hAnsi="Century Gothic" w:cs="Arial"/>
          <w:b/>
          <w:bCs/>
          <w:sz w:val="36"/>
          <w:szCs w:val="36"/>
        </w:rPr>
        <w:t xml:space="preserve"> OF </w:t>
      </w:r>
      <w:smartTag w:uri="urn:schemas-microsoft-com:office:smarttags" w:element="PersonName">
        <w:smartTag w:uri="urn:schemas-microsoft-com:office:smarttags" w:element="place">
          <w:r w:rsidRPr="00A7087B">
            <w:rPr>
              <w:rFonts w:ascii="Century Gothic" w:hAnsi="Century Gothic" w:cs="Arial"/>
              <w:b/>
              <w:bCs/>
              <w:sz w:val="36"/>
              <w:szCs w:val="36"/>
            </w:rPr>
            <w:t>LONDON</w:t>
          </w:r>
        </w:smartTag>
      </w:smartTag>
    </w:p>
    <w:p w:rsidR="005B2C5D" w:rsidRPr="00A7087B" w:rsidRDefault="005B2C5D" w:rsidP="005B2C5D">
      <w:pPr>
        <w:tabs>
          <w:tab w:val="left" w:pos="-1440"/>
          <w:tab w:val="left" w:pos="-1008"/>
          <w:tab w:val="left" w:pos="-28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5760"/>
          <w:tab w:val="left" w:pos="6480"/>
          <w:tab w:val="left" w:pos="7200"/>
          <w:tab w:val="left" w:pos="7920"/>
          <w:tab w:val="left" w:pos="8640"/>
        </w:tabs>
        <w:spacing w:after="76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:rsidR="005B2C5D" w:rsidRPr="00A7087B" w:rsidRDefault="005B2C5D" w:rsidP="005B2C5D">
      <w:pPr>
        <w:tabs>
          <w:tab w:val="left" w:pos="-1440"/>
          <w:tab w:val="left" w:pos="-1008"/>
          <w:tab w:val="left" w:pos="-28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5760"/>
          <w:tab w:val="left" w:pos="6480"/>
          <w:tab w:val="left" w:pos="7200"/>
          <w:tab w:val="left" w:pos="7920"/>
          <w:tab w:val="left" w:pos="8640"/>
        </w:tabs>
        <w:spacing w:after="76"/>
        <w:jc w:val="center"/>
        <w:rPr>
          <w:rFonts w:ascii="Century Gothic" w:hAnsi="Century Gothic" w:cs="Arial"/>
          <w:b/>
          <w:bCs/>
          <w:sz w:val="28"/>
          <w:szCs w:val="28"/>
          <w:u w:val="single"/>
        </w:rPr>
      </w:pPr>
      <w:r w:rsidRPr="00A7087B">
        <w:rPr>
          <w:rFonts w:ascii="Century Gothic" w:hAnsi="Century Gothic" w:cs="Arial"/>
          <w:b/>
          <w:bCs/>
          <w:sz w:val="28"/>
          <w:szCs w:val="28"/>
          <w:u w:val="single"/>
        </w:rPr>
        <w:t xml:space="preserve">HISTORY DEPARTMENT GATEWAY SELECTION FORM 2020/21 for Joint </w:t>
      </w:r>
      <w:proofErr w:type="spellStart"/>
      <w:r w:rsidRPr="00A7087B">
        <w:rPr>
          <w:rFonts w:ascii="Century Gothic" w:hAnsi="Century Gothic" w:cs="Arial"/>
          <w:b/>
          <w:bCs/>
          <w:sz w:val="28"/>
          <w:szCs w:val="28"/>
          <w:u w:val="single"/>
        </w:rPr>
        <w:t>Honours</w:t>
      </w:r>
      <w:proofErr w:type="spellEnd"/>
      <w:r w:rsidRPr="00A7087B">
        <w:rPr>
          <w:rFonts w:ascii="Century Gothic" w:hAnsi="Century Gothic" w:cs="Arial"/>
          <w:b/>
          <w:bCs/>
          <w:sz w:val="28"/>
          <w:szCs w:val="28"/>
          <w:u w:val="single"/>
        </w:rPr>
        <w:t xml:space="preserve"> Students</w:t>
      </w:r>
    </w:p>
    <w:p w:rsidR="005B2C5D" w:rsidRPr="00A7087B" w:rsidRDefault="005B2C5D" w:rsidP="005B2C5D">
      <w:pPr>
        <w:tabs>
          <w:tab w:val="left" w:pos="-1440"/>
          <w:tab w:val="left" w:pos="-1008"/>
          <w:tab w:val="left" w:pos="-28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5760"/>
          <w:tab w:val="left" w:pos="6480"/>
          <w:tab w:val="left" w:pos="7200"/>
          <w:tab w:val="left" w:pos="7920"/>
          <w:tab w:val="left" w:pos="8640"/>
        </w:tabs>
        <w:spacing w:after="76"/>
        <w:jc w:val="center"/>
        <w:rPr>
          <w:rFonts w:ascii="Century Gothic" w:hAnsi="Century Gothic" w:cs="Arial"/>
          <w:b/>
          <w:bCs/>
        </w:rPr>
      </w:pPr>
    </w:p>
    <w:tbl>
      <w:tblPr>
        <w:tblW w:w="1048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95"/>
        <w:gridCol w:w="3402"/>
        <w:gridCol w:w="2687"/>
      </w:tblGrid>
      <w:tr w:rsidR="005B2C5D" w:rsidRPr="00A7087B" w:rsidTr="00E741E7">
        <w:trPr>
          <w:trHeight w:val="681"/>
          <w:tblHeader/>
          <w:jc w:val="center"/>
        </w:trPr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2C5D" w:rsidRPr="00A7087B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 w:cs="Arial"/>
                <w:b/>
                <w:bCs/>
              </w:rPr>
            </w:pPr>
            <w:r w:rsidRPr="00A7087B">
              <w:rPr>
                <w:rFonts w:ascii="Century Gothic" w:hAnsi="Century Gothic" w:cs="Arial"/>
                <w:b/>
                <w:bCs/>
              </w:rPr>
              <w:t>SURNAME</w:t>
            </w:r>
          </w:p>
          <w:p w:rsidR="005B2C5D" w:rsidRPr="00A7087B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2C5D" w:rsidRPr="00A7087B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 w:cs="Arial"/>
                <w:b/>
                <w:bCs/>
              </w:rPr>
            </w:pPr>
            <w:r w:rsidRPr="00A7087B">
              <w:rPr>
                <w:rFonts w:ascii="Century Gothic" w:hAnsi="Century Gothic" w:cs="Arial"/>
                <w:b/>
                <w:bCs/>
              </w:rPr>
              <w:t>FIRST NAME</w:t>
            </w:r>
          </w:p>
        </w:tc>
        <w:tc>
          <w:tcPr>
            <w:tcW w:w="26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B2C5D" w:rsidRPr="00A7087B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 w:cs="Arial"/>
                <w:b/>
                <w:bCs/>
              </w:rPr>
            </w:pPr>
            <w:r w:rsidRPr="00A7087B">
              <w:rPr>
                <w:rFonts w:ascii="Century Gothic" w:hAnsi="Century Gothic" w:cs="Arial"/>
                <w:b/>
                <w:bCs/>
              </w:rPr>
              <w:t>STUDENT NUMBER</w:t>
            </w:r>
          </w:p>
          <w:p w:rsidR="005B2C5D" w:rsidRPr="00A7087B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</w:p>
        </w:tc>
      </w:tr>
    </w:tbl>
    <w:p w:rsidR="005B2C5D" w:rsidRDefault="005B2C5D" w:rsidP="005B2C5D"/>
    <w:p w:rsidR="005B2C5D" w:rsidRDefault="005B2C5D" w:rsidP="005B2C5D"/>
    <w:p w:rsidR="005B2C5D" w:rsidRDefault="005B2C5D" w:rsidP="005B2C5D"/>
    <w:p w:rsidR="005B2C5D" w:rsidRPr="00A7087B" w:rsidRDefault="00A7087B" w:rsidP="005B2C5D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You need to choose </w:t>
      </w:r>
      <w:r w:rsidRPr="00A7087B">
        <w:rPr>
          <w:rFonts w:ascii="Century Gothic" w:hAnsi="Century Gothic"/>
          <w:b/>
          <w:sz w:val="32"/>
          <w:szCs w:val="32"/>
        </w:rPr>
        <w:t xml:space="preserve">ONE </w:t>
      </w:r>
      <w:r>
        <w:rPr>
          <w:rFonts w:ascii="Century Gothic" w:hAnsi="Century Gothic"/>
          <w:sz w:val="32"/>
          <w:szCs w:val="32"/>
        </w:rPr>
        <w:t>Gateway Module</w:t>
      </w:r>
      <w:r w:rsidRPr="00A7087B">
        <w:rPr>
          <w:rFonts w:ascii="Century Gothic" w:hAnsi="Century Gothic"/>
          <w:sz w:val="32"/>
          <w:szCs w:val="32"/>
        </w:rPr>
        <w:t xml:space="preserve">.  Please tick the boxes below to indicate your choices in order of preference from 1 to </w:t>
      </w:r>
      <w:r>
        <w:rPr>
          <w:rFonts w:ascii="Century Gothic" w:hAnsi="Century Gothic"/>
          <w:sz w:val="32"/>
          <w:szCs w:val="32"/>
        </w:rPr>
        <w:t>3</w:t>
      </w:r>
      <w:r w:rsidRPr="00A7087B">
        <w:rPr>
          <w:rFonts w:ascii="Century Gothic" w:hAnsi="Century Gothic"/>
          <w:sz w:val="32"/>
          <w:szCs w:val="32"/>
        </w:rPr>
        <w:t>.</w:t>
      </w:r>
    </w:p>
    <w:p w:rsidR="005B2C5D" w:rsidRDefault="005B2C5D" w:rsidP="005B2C5D"/>
    <w:p w:rsidR="005B2C5D" w:rsidRDefault="005B2C5D" w:rsidP="005B2C5D"/>
    <w:p w:rsidR="005B2C5D" w:rsidRDefault="005B2C5D" w:rsidP="005B2C5D"/>
    <w:p w:rsidR="005B2C5D" w:rsidRDefault="005B2C5D" w:rsidP="005B2C5D"/>
    <w:p w:rsidR="005B2C5D" w:rsidRDefault="005B2C5D" w:rsidP="005B2C5D"/>
    <w:p w:rsidR="005B2C5D" w:rsidRDefault="005B2C5D" w:rsidP="005B2C5D"/>
    <w:p w:rsidR="005B2C5D" w:rsidRDefault="005B2C5D" w:rsidP="005B2C5D"/>
    <w:p w:rsidR="005B2C5D" w:rsidRDefault="005B2C5D" w:rsidP="005B2C5D"/>
    <w:p w:rsidR="005B2C5D" w:rsidRDefault="005B2C5D" w:rsidP="005B2C5D"/>
    <w:p w:rsidR="005B2C5D" w:rsidRDefault="005B2C5D" w:rsidP="005B2C5D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275"/>
        <w:gridCol w:w="1418"/>
        <w:gridCol w:w="1559"/>
        <w:gridCol w:w="1559"/>
      </w:tblGrid>
      <w:tr w:rsidR="005B2C5D" w:rsidRPr="00DB01FE" w:rsidTr="005B2C5D">
        <w:trPr>
          <w:trHeight w:val="1263"/>
          <w:jc w:val="center"/>
        </w:trPr>
        <w:tc>
          <w:tcPr>
            <w:tcW w:w="3823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Gateway Title</w:t>
            </w:r>
          </w:p>
        </w:tc>
        <w:tc>
          <w:tcPr>
            <w:tcW w:w="1275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Gateway Code</w:t>
            </w:r>
          </w:p>
        </w:tc>
        <w:tc>
          <w:tcPr>
            <w:tcW w:w="1418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1</w:t>
            </w:r>
            <w:r w:rsidRPr="00DB01FE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Preference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2</w:t>
            </w:r>
            <w:r w:rsidRPr="00DB01FE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Preference </w:t>
            </w: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3</w:t>
            </w:r>
            <w:r w:rsidRPr="00DB01FE">
              <w:rPr>
                <w:rFonts w:ascii="Century Gothic" w:hAnsi="Century Gothic" w:cs="Arial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Preference</w:t>
            </w:r>
          </w:p>
        </w:tc>
      </w:tr>
      <w:tr w:rsidR="005B2C5D" w:rsidRPr="00DB01FE" w:rsidTr="005B2C5D">
        <w:trPr>
          <w:trHeight w:val="476"/>
          <w:jc w:val="center"/>
        </w:trPr>
        <w:tc>
          <w:tcPr>
            <w:tcW w:w="3823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Gods, Men and Power</w:t>
            </w:r>
          </w:p>
        </w:tc>
        <w:tc>
          <w:tcPr>
            <w:tcW w:w="1275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HS1105</w:t>
            </w:r>
          </w:p>
        </w:tc>
        <w:tc>
          <w:tcPr>
            <w:tcW w:w="1418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B2C5D" w:rsidRPr="00DB01FE" w:rsidTr="005B2C5D">
        <w:trPr>
          <w:trHeight w:val="556"/>
          <w:jc w:val="center"/>
        </w:trPr>
        <w:tc>
          <w:tcPr>
            <w:tcW w:w="3823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Republics, Kings and People</w:t>
            </w:r>
          </w:p>
        </w:tc>
        <w:tc>
          <w:tcPr>
            <w:tcW w:w="1275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HS1107</w:t>
            </w:r>
          </w:p>
        </w:tc>
        <w:tc>
          <w:tcPr>
            <w:tcW w:w="1418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B2C5D" w:rsidRPr="00DB01FE" w:rsidTr="005B2C5D">
        <w:trPr>
          <w:trHeight w:val="511"/>
          <w:jc w:val="center"/>
        </w:trPr>
        <w:tc>
          <w:tcPr>
            <w:tcW w:w="3823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From Renaissance to Revolutions</w:t>
            </w:r>
          </w:p>
        </w:tc>
        <w:tc>
          <w:tcPr>
            <w:tcW w:w="1275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HS1108</w:t>
            </w:r>
          </w:p>
        </w:tc>
        <w:tc>
          <w:tcPr>
            <w:tcW w:w="1418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B2C5D" w:rsidRPr="00DB01FE" w:rsidTr="005B2C5D">
        <w:trPr>
          <w:trHeight w:val="458"/>
          <w:jc w:val="center"/>
        </w:trPr>
        <w:tc>
          <w:tcPr>
            <w:tcW w:w="3823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Conflict and Identity in Modern Europe</w:t>
            </w:r>
          </w:p>
        </w:tc>
        <w:tc>
          <w:tcPr>
            <w:tcW w:w="1275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HS1109</w:t>
            </w:r>
          </w:p>
        </w:tc>
        <w:tc>
          <w:tcPr>
            <w:tcW w:w="1418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B2C5D" w:rsidRPr="00DB01FE" w:rsidTr="005B2C5D">
        <w:trPr>
          <w:trHeight w:val="422"/>
          <w:jc w:val="center"/>
        </w:trPr>
        <w:tc>
          <w:tcPr>
            <w:tcW w:w="3823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Mao to Bin-Laden</w:t>
            </w:r>
          </w:p>
        </w:tc>
        <w:tc>
          <w:tcPr>
            <w:tcW w:w="1275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HS1113</w:t>
            </w:r>
          </w:p>
        </w:tc>
        <w:tc>
          <w:tcPr>
            <w:tcW w:w="1418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B2C5D" w:rsidRPr="00DB01FE" w:rsidTr="005B2C5D">
        <w:trPr>
          <w:trHeight w:val="415"/>
          <w:jc w:val="center"/>
        </w:trPr>
        <w:tc>
          <w:tcPr>
            <w:tcW w:w="3823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Rome to Renaissance</w:t>
            </w:r>
          </w:p>
        </w:tc>
        <w:tc>
          <w:tcPr>
            <w:tcW w:w="1275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center" w:pos="401"/>
                <w:tab w:val="left" w:pos="432"/>
                <w:tab w:val="right" w:pos="803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B01FE">
              <w:rPr>
                <w:rFonts w:ascii="Century Gothic" w:hAnsi="Century Gothic" w:cs="Arial"/>
                <w:b/>
                <w:sz w:val="22"/>
                <w:szCs w:val="22"/>
              </w:rPr>
              <w:t>HS1116</w:t>
            </w:r>
          </w:p>
        </w:tc>
        <w:tc>
          <w:tcPr>
            <w:tcW w:w="1418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B2C5D" w:rsidRPr="00DB01FE" w:rsidRDefault="005B2C5D" w:rsidP="00E741E7">
            <w:pPr>
              <w:tabs>
                <w:tab w:val="left" w:pos="-1440"/>
                <w:tab w:val="left" w:pos="-1008"/>
                <w:tab w:val="left" w:pos="-28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3"/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A839B9" w:rsidRDefault="00A839B9"/>
    <w:sectPr w:rsidR="00A83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5D"/>
    <w:rsid w:val="005B2C5D"/>
    <w:rsid w:val="008A6BAB"/>
    <w:rsid w:val="00A7087B"/>
    <w:rsid w:val="00A839B9"/>
    <w:rsid w:val="00B2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3A05B-D384-471E-9FF6-AC92DC06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Grogan, James</dc:creator>
  <cp:keywords/>
  <dc:description/>
  <cp:lastModifiedBy>Mullens, Penelope</cp:lastModifiedBy>
  <cp:revision>3</cp:revision>
  <dcterms:created xsi:type="dcterms:W3CDTF">2020-09-04T13:31:00Z</dcterms:created>
  <dcterms:modified xsi:type="dcterms:W3CDTF">2020-09-08T13:20:00Z</dcterms:modified>
</cp:coreProperties>
</file>